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809" w:rsidRDefault="00187809" w:rsidP="0018780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Руководителям ОО</w:t>
      </w:r>
    </w:p>
    <w:p w:rsidR="00187809" w:rsidRDefault="00187809" w:rsidP="0018780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Динского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района</w:t>
      </w:r>
    </w:p>
    <w:p w:rsidR="00187809" w:rsidRDefault="00187809" w:rsidP="0018780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187809" w:rsidRDefault="00187809" w:rsidP="001878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87809" w:rsidRDefault="00187809" w:rsidP="001878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87809" w:rsidRPr="00187809" w:rsidRDefault="00187809" w:rsidP="001878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 проекте «Электронная школа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Знаника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187809" w:rsidRDefault="00187809" w:rsidP="0018780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187809" w:rsidRDefault="00187809" w:rsidP="001878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87809" w:rsidRDefault="00187809" w:rsidP="001878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Информационное письмо</w:t>
      </w:r>
    </w:p>
    <w:p w:rsidR="00187809" w:rsidRDefault="00187809" w:rsidP="001878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87809" w:rsidRDefault="00187809" w:rsidP="001878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87809" w:rsidRDefault="00187809" w:rsidP="001878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Концепцией развития дополнительного образования детей (утвержденной Правительством РФ от 04.09.2014 № 1726-р) Автономной некоммерческой организацией «Агентство стратегических инициатив по продвижению новых проектов (г. Москва) реализуется проект «Электронная школа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Знаника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» (далее – Проект).</w:t>
      </w:r>
    </w:p>
    <w:p w:rsidR="00187809" w:rsidRDefault="00187809" w:rsidP="001878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Мероприятия, организованные Проектом привлекли внимание более</w:t>
      </w:r>
    </w:p>
    <w:p w:rsidR="00187809" w:rsidRDefault="00187809" w:rsidP="00187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240 тысяч школьников из 1742 населенных пунктов 83 регионов России. С</w:t>
      </w:r>
    </w:p>
    <w:p w:rsidR="00187809" w:rsidRDefault="00187809" w:rsidP="00187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проектом сотрудничают более 10 тысяч российских учителей.</w:t>
      </w:r>
    </w:p>
    <w:p w:rsidR="00187809" w:rsidRDefault="00187809" w:rsidP="001878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Тиражирование Проекта в территории позволит обеспечивать более</w:t>
      </w:r>
    </w:p>
    <w:p w:rsidR="00187809" w:rsidRDefault="00187809" w:rsidP="00187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широкое системное вовлечение школьников, родителей и учителей в процесс</w:t>
      </w:r>
    </w:p>
    <w:p w:rsidR="00187809" w:rsidRDefault="00187809" w:rsidP="00187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развития дополнительного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образовании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России.</w:t>
      </w:r>
    </w:p>
    <w:p w:rsidR="00187809" w:rsidRDefault="00187809" w:rsidP="001878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Проект получил положительное экспертное заключение ФГАУ</w:t>
      </w:r>
    </w:p>
    <w:p w:rsidR="00187809" w:rsidRDefault="00187809" w:rsidP="001878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«Федеральный институт развития образования» (г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осква).</w:t>
      </w:r>
    </w:p>
    <w:p w:rsidR="00187809" w:rsidRDefault="00187809" w:rsidP="001878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FF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Познакомиться с Проектом можно на сайте </w:t>
      </w:r>
      <w:proofErr w:type="spellStart"/>
      <w:r>
        <w:rPr>
          <w:rFonts w:ascii="Times New Roman" w:hAnsi="Times New Roman" w:cs="Times New Roman"/>
          <w:color w:val="0000FF"/>
          <w:sz w:val="28"/>
          <w:szCs w:val="28"/>
        </w:rPr>
        <w:t>www.Znanika.ru</w:t>
      </w:r>
      <w:proofErr w:type="spellEnd"/>
    </w:p>
    <w:p w:rsidR="00000000" w:rsidRDefault="00187809" w:rsidP="00187809">
      <w:pPr>
        <w:autoSpaceDE w:val="0"/>
        <w:autoSpaceDN w:val="0"/>
        <w:adjustRightInd w:val="0"/>
        <w:spacing w:after="0" w:line="240" w:lineRule="auto"/>
        <w:ind w:firstLine="851"/>
      </w:pPr>
      <w:r>
        <w:rPr>
          <w:rFonts w:ascii="Times New Roman" w:hAnsi="Times New Roman" w:cs="Times New Roman"/>
          <w:color w:val="000000"/>
          <w:sz w:val="28"/>
          <w:szCs w:val="28"/>
        </w:rPr>
        <w:t>О возможностях Проекта просим проинформировать учителей ОО, родительскую общественность и школьников.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87809"/>
    <w:rsid w:val="001878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156</Words>
  <Characters>892</Characters>
  <Application>Microsoft Office Word</Application>
  <DocSecurity>0</DocSecurity>
  <Lines>7</Lines>
  <Paragraphs>2</Paragraphs>
  <ScaleCrop>false</ScaleCrop>
  <Company/>
  <LinksUpToDate>false</LinksUpToDate>
  <CharactersWithSpaces>1046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2</cp:revision>
  <dcterms:created xsi:type="dcterms:W3CDTF">2015-04-03T20:20:00Z</dcterms:created>
  <dcterms:modified xsi:type="dcterms:W3CDTF">2015-04-03T20:28:00Z</dcterms:modified>
</cp:coreProperties>
</file>